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84" w:rsidRPr="00C92699" w:rsidRDefault="0022377C">
      <w:pPr>
        <w:rPr>
          <w:b/>
          <w:sz w:val="24"/>
          <w:u w:val="single"/>
        </w:rPr>
      </w:pPr>
      <w:r w:rsidRPr="00C92699">
        <w:rPr>
          <w:b/>
          <w:sz w:val="24"/>
          <w:u w:val="single"/>
        </w:rPr>
        <w:t xml:space="preserve">Agenda Kick-off </w:t>
      </w:r>
      <w:r w:rsidR="00005913" w:rsidRPr="00C92699">
        <w:rPr>
          <w:b/>
          <w:sz w:val="24"/>
          <w:u w:val="single"/>
        </w:rPr>
        <w:t>for nye prosjekter</w:t>
      </w:r>
    </w:p>
    <w:p w:rsidR="00005913" w:rsidRDefault="00A34636">
      <w:r>
        <w:t xml:space="preserve">Oppstartsmøte for prosjektet - </w:t>
      </w:r>
      <w:r w:rsidR="00005913">
        <w:t xml:space="preserve">Kick-off </w:t>
      </w:r>
      <w:r>
        <w:t xml:space="preserve">- </w:t>
      </w:r>
      <w:r w:rsidR="00005913">
        <w:t>gjennomfør</w:t>
      </w:r>
      <w:r w:rsidR="00C92699">
        <w:t>es i løpet av P</w:t>
      </w:r>
      <w:r w:rsidR="00005913">
        <w:t>lanleggingsfasen</w:t>
      </w:r>
    </w:p>
    <w:p w:rsidR="00005913" w:rsidRDefault="0022377C">
      <w:r>
        <w:t xml:space="preserve">Deltakere: </w:t>
      </w:r>
      <w:r w:rsidR="00005913">
        <w:t xml:space="preserve">Prosjektleder, prosjekteier, prosjektgruppa, en representant for </w:t>
      </w:r>
      <w:r w:rsidR="00C92699">
        <w:t>P</w:t>
      </w:r>
      <w:r w:rsidR="00005913">
        <w:t>rosjektkontoret.</w:t>
      </w:r>
    </w:p>
    <w:p w:rsidR="006E3D2A" w:rsidRDefault="00005913">
      <w:r>
        <w:t xml:space="preserve">Forutsetninger: </w:t>
      </w:r>
    </w:p>
    <w:p w:rsidR="0022377C" w:rsidRDefault="00005913" w:rsidP="006E3D2A">
      <w:pPr>
        <w:pStyle w:val="Listeavsnitt"/>
        <w:numPr>
          <w:ilvl w:val="0"/>
          <w:numId w:val="1"/>
        </w:numPr>
      </w:pPr>
      <w:r>
        <w:t>Prosjektorganisasjonen må være etablert og delt</w:t>
      </w:r>
      <w:r w:rsidR="000E5356">
        <w:t>akerne i prosjektgruppa avklart</w:t>
      </w:r>
    </w:p>
    <w:p w:rsidR="006E3D2A" w:rsidRDefault="006E3D2A" w:rsidP="006E3D2A">
      <w:pPr>
        <w:pStyle w:val="Listeavsnitt"/>
        <w:numPr>
          <w:ilvl w:val="0"/>
          <w:numId w:val="1"/>
        </w:numPr>
      </w:pPr>
      <w:r>
        <w:t>Prosjektleder bør ha gjennomført en samtale med hver enkelt prosjektdeltaker om vedkommende</w:t>
      </w:r>
      <w:r w:rsidR="001E0A47">
        <w:t xml:space="preserve"> </w:t>
      </w:r>
      <w:r>
        <w:t>s</w:t>
      </w:r>
      <w:r w:rsidR="001E0A47">
        <w:t>in</w:t>
      </w:r>
      <w:r>
        <w:t xml:space="preserve"> rolle i prosjektet</w:t>
      </w:r>
      <w:r w:rsidR="00C0416B">
        <w:t>.</w:t>
      </w:r>
    </w:p>
    <w:p w:rsidR="006E3D2A" w:rsidRDefault="006E3D2A" w:rsidP="006E3D2A">
      <w:pPr>
        <w:pStyle w:val="Listeavsnitt"/>
        <w:numPr>
          <w:ilvl w:val="0"/>
          <w:numId w:val="1"/>
        </w:numPr>
      </w:pPr>
      <w:r>
        <w:t xml:space="preserve">Målsettingene for prosjektet </w:t>
      </w:r>
      <w:r w:rsidR="001E0A47">
        <w:t>må være beskrevet</w:t>
      </w:r>
      <w:r>
        <w:t xml:space="preserve"> før kick-off, selv om prosjektplanen ikke er offisielt godkjent av styringsgruppa enda</w:t>
      </w:r>
      <w:r w:rsidR="00C0416B">
        <w:t>.</w:t>
      </w:r>
    </w:p>
    <w:p w:rsidR="00005913" w:rsidRDefault="00C92699">
      <w:r>
        <w:t>Det bør settes av en dag til Kick-off, og deltakerne bør møte opp fysisk</w:t>
      </w:r>
      <w:r w:rsidR="00270B47">
        <w:t xml:space="preserve">. Prosjektleder bør vurdere </w:t>
      </w:r>
      <w:r w:rsidR="0033781F">
        <w:t>om det kan arrangeres en middag, kak</w:t>
      </w:r>
      <w:r w:rsidR="00270B47">
        <w:t xml:space="preserve">espising eller lignende </w:t>
      </w:r>
      <w:r w:rsidR="0033781F">
        <w:t>for gruppen.</w:t>
      </w:r>
    </w:p>
    <w:p w:rsidR="00A34636" w:rsidRDefault="00A34636" w:rsidP="00270B47"/>
    <w:p w:rsidR="00270B47" w:rsidRDefault="00270B47" w:rsidP="00270B47">
      <w:r>
        <w:t>Møteleder: Prosjektleder</w:t>
      </w:r>
    </w:p>
    <w:p w:rsidR="00210C2F" w:rsidRDefault="00210C2F" w:rsidP="00270B47">
      <w:r>
        <w:t xml:space="preserve">Referent: Prosjektleder </w:t>
      </w:r>
      <w:r w:rsidR="00FC5821">
        <w:t>utpeker referent</w:t>
      </w:r>
    </w:p>
    <w:p w:rsidR="00A34636" w:rsidRDefault="00A34636">
      <w:pPr>
        <w:rPr>
          <w:b/>
        </w:rPr>
      </w:pPr>
    </w:p>
    <w:p w:rsidR="0022377C" w:rsidRPr="00C92699" w:rsidRDefault="0022377C">
      <w:pPr>
        <w:rPr>
          <w:b/>
        </w:rPr>
      </w:pPr>
      <w:r w:rsidRPr="00C92699">
        <w:rPr>
          <w:b/>
        </w:rPr>
        <w:t>Agenda:</w:t>
      </w:r>
    </w:p>
    <w:p w:rsidR="0022377C" w:rsidRDefault="0022377C">
      <w:r>
        <w:t>1. Presentasjonsrunde</w:t>
      </w:r>
      <w:r w:rsidR="00C0416B">
        <w:t>.</w:t>
      </w:r>
    </w:p>
    <w:p w:rsidR="009E613B" w:rsidRDefault="0022377C">
      <w:r>
        <w:t xml:space="preserve">2. </w:t>
      </w:r>
      <w:r w:rsidR="009E613B">
        <w:t>Prosjekteier presenterer sine forventninger til prosjektet</w:t>
      </w:r>
      <w:r w:rsidR="00C0416B">
        <w:t>.</w:t>
      </w:r>
    </w:p>
    <w:p w:rsidR="003910CC" w:rsidRDefault="003910CC" w:rsidP="003910CC">
      <w:r>
        <w:t>3. Prosjekteier gjennomgår nøkkelinteressentene</w:t>
      </w:r>
      <w:r w:rsidR="00C0416B">
        <w:t>.</w:t>
      </w:r>
    </w:p>
    <w:p w:rsidR="006E3D2A" w:rsidRDefault="003910CC">
      <w:r>
        <w:t>4</w:t>
      </w:r>
      <w:r w:rsidR="009E613B">
        <w:t xml:space="preserve">. </w:t>
      </w:r>
      <w:r w:rsidR="00E873CC">
        <w:t xml:space="preserve">Prosjektleder gjennomgår </w:t>
      </w:r>
      <w:r w:rsidR="006E3D2A">
        <w:t>prosjektets hovedmål</w:t>
      </w:r>
      <w:r w:rsidR="000E5356">
        <w:t xml:space="preserve"> og forventede gevinster (basert på prosjektbegrunnelse</w:t>
      </w:r>
      <w:r w:rsidR="00D11CE2">
        <w:t xml:space="preserve">n og </w:t>
      </w:r>
      <w:r w:rsidR="000E5356">
        <w:t xml:space="preserve">prosjektforslaget </w:t>
      </w:r>
      <w:r w:rsidR="00D11CE2">
        <w:t>fra konseptfasen, samt foreløpig versjon av prosjektplanen)</w:t>
      </w:r>
      <w:r w:rsidR="00C0416B">
        <w:t>.</w:t>
      </w:r>
    </w:p>
    <w:p w:rsidR="002E3D8E" w:rsidRDefault="00C92699" w:rsidP="002E3D8E">
      <w:r>
        <w:t>5</w:t>
      </w:r>
      <w:r w:rsidR="002E3D8E">
        <w:t>. Prosjektkontoret gjennomgår styringsstrukturen for prosjektet</w:t>
      </w:r>
      <w:r w:rsidR="000E5356">
        <w:t xml:space="preserve"> (roller og ansvar)</w:t>
      </w:r>
      <w:r w:rsidR="002E3D8E">
        <w:t>, og hva det innebærer å få tildelt en rolle i prosjektet</w:t>
      </w:r>
      <w:r w:rsidR="003910CC">
        <w:t>.</w:t>
      </w:r>
    </w:p>
    <w:p w:rsidR="006E3D2A" w:rsidRDefault="00C92699">
      <w:r>
        <w:t>6</w:t>
      </w:r>
      <w:r w:rsidR="0022377C">
        <w:t xml:space="preserve">. </w:t>
      </w:r>
      <w:r w:rsidR="003910CC">
        <w:t>Prosjektleder styrer en gjennomgang av h</w:t>
      </w:r>
      <w:r w:rsidR="006E3D2A">
        <w:t>ver enkelt prosjektdel</w:t>
      </w:r>
      <w:r w:rsidR="009E613B">
        <w:t>takers roller og ansvarsområder</w:t>
      </w:r>
      <w:r w:rsidR="003910CC">
        <w:t xml:space="preserve">. </w:t>
      </w:r>
    </w:p>
    <w:p w:rsidR="002E3D8E" w:rsidRDefault="00C92699">
      <w:r>
        <w:t>7</w:t>
      </w:r>
      <w:r w:rsidR="00326905">
        <w:t xml:space="preserve">. </w:t>
      </w:r>
      <w:r w:rsidR="00D11CE2">
        <w:t>Prosjektleder g</w:t>
      </w:r>
      <w:r w:rsidR="00326905">
        <w:t>jennomg</w:t>
      </w:r>
      <w:r w:rsidR="00D11CE2">
        <w:t xml:space="preserve">år </w:t>
      </w:r>
      <w:r w:rsidR="00E54852">
        <w:t>overordnet faseinndeling</w:t>
      </w:r>
      <w:r w:rsidR="002E3D8E">
        <w:t xml:space="preserve"> og budsjett</w:t>
      </w:r>
      <w:r w:rsidR="00C0416B">
        <w:t>.</w:t>
      </w:r>
    </w:p>
    <w:p w:rsidR="00C502EC" w:rsidRDefault="00C92699">
      <w:r>
        <w:t>8</w:t>
      </w:r>
      <w:r w:rsidR="00C502EC">
        <w:t xml:space="preserve">. </w:t>
      </w:r>
      <w:r w:rsidR="0033781F">
        <w:t xml:space="preserve">Prosjektleder gjennomgår bruken av </w:t>
      </w:r>
      <w:r w:rsidR="00C502EC">
        <w:t>prosjektwe</w:t>
      </w:r>
      <w:bookmarkStart w:id="0" w:name="_GoBack"/>
      <w:bookmarkEnd w:id="0"/>
      <w:r w:rsidR="00C502EC">
        <w:t>b</w:t>
      </w:r>
      <w:r w:rsidR="00C0416B">
        <w:t>.</w:t>
      </w:r>
    </w:p>
    <w:p w:rsidR="00326905" w:rsidRDefault="00C92699">
      <w:r>
        <w:t>9</w:t>
      </w:r>
      <w:r w:rsidR="00326905">
        <w:t>. Eventuelt</w:t>
      </w:r>
      <w:r w:rsidR="00C0416B">
        <w:t>.</w:t>
      </w:r>
    </w:p>
    <w:p w:rsidR="00C502EC" w:rsidRDefault="00C502EC"/>
    <w:sectPr w:rsidR="00C502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63" w:rsidRDefault="004F5263" w:rsidP="004F5263">
      <w:pPr>
        <w:spacing w:after="0" w:line="240" w:lineRule="auto"/>
      </w:pPr>
      <w:r>
        <w:separator/>
      </w:r>
    </w:p>
  </w:endnote>
  <w:endnote w:type="continuationSeparator" w:id="0">
    <w:p w:rsidR="004F5263" w:rsidRDefault="004F5263" w:rsidP="004F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63" w:rsidRDefault="004F526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bf4d28afb9985486baf997" descr="{&quot;HashCode&quot;:21407416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F5263" w:rsidRPr="004F5263" w:rsidRDefault="004F5263" w:rsidP="004F526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4F5263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bf4d28afb9985486baf997" o:spid="_x0000_s1026" type="#_x0000_t202" alt="{&quot;HashCode&quot;:214074166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/ALAAx4DAAA3BgAADgAAAAAA&#10;AAAAAAAAAAAuAgAAZHJzL2Uyb0RvYy54bWxQSwECLQAUAAYACAAAACEAfHYI4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4F5263" w:rsidRPr="004F5263" w:rsidRDefault="004F5263" w:rsidP="004F526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4F5263">
                      <w:rPr>
                        <w:rFonts w:ascii="Calibri" w:hAnsi="Calibri" w:cs="Calibri"/>
                        <w:color w:val="000000"/>
                        <w:sz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63" w:rsidRDefault="004F5263" w:rsidP="004F5263">
      <w:pPr>
        <w:spacing w:after="0" w:line="240" w:lineRule="auto"/>
      </w:pPr>
      <w:r>
        <w:separator/>
      </w:r>
    </w:p>
  </w:footnote>
  <w:footnote w:type="continuationSeparator" w:id="0">
    <w:p w:rsidR="004F5263" w:rsidRDefault="004F5263" w:rsidP="004F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69B"/>
    <w:multiLevelType w:val="hybridMultilevel"/>
    <w:tmpl w:val="9800C0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7C"/>
    <w:rsid w:val="00005913"/>
    <w:rsid w:val="000E5356"/>
    <w:rsid w:val="001E0A47"/>
    <w:rsid w:val="00210C2F"/>
    <w:rsid w:val="0022377C"/>
    <w:rsid w:val="00270B47"/>
    <w:rsid w:val="002A634B"/>
    <w:rsid w:val="002E3D8E"/>
    <w:rsid w:val="00326905"/>
    <w:rsid w:val="0033781F"/>
    <w:rsid w:val="003910CC"/>
    <w:rsid w:val="004F5263"/>
    <w:rsid w:val="005C4984"/>
    <w:rsid w:val="006E3D2A"/>
    <w:rsid w:val="007F09CE"/>
    <w:rsid w:val="008109EA"/>
    <w:rsid w:val="00976BEA"/>
    <w:rsid w:val="009E613B"/>
    <w:rsid w:val="00A34636"/>
    <w:rsid w:val="00C0308B"/>
    <w:rsid w:val="00C0416B"/>
    <w:rsid w:val="00C502EC"/>
    <w:rsid w:val="00C92699"/>
    <w:rsid w:val="00CF6ACE"/>
    <w:rsid w:val="00D11CE2"/>
    <w:rsid w:val="00E54852"/>
    <w:rsid w:val="00E873CC"/>
    <w:rsid w:val="00ED2A44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1290"/>
  <w15:chartTrackingRefBased/>
  <w15:docId w15:val="{CF169A74-1E12-4D42-9DBC-112083D9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D2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5263"/>
  </w:style>
  <w:style w:type="paragraph" w:styleId="Bunntekst">
    <w:name w:val="footer"/>
    <w:basedOn w:val="Normal"/>
    <w:link w:val="BunntekstTegn"/>
    <w:uiPriority w:val="99"/>
    <w:unhideWhenUsed/>
    <w:rsid w:val="004F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Gausdal, Jon</dc:creator>
  <cp:keywords/>
  <dc:description/>
  <cp:lastModifiedBy>Ohren, Ellen Karoline</cp:lastModifiedBy>
  <cp:revision>4</cp:revision>
  <dcterms:created xsi:type="dcterms:W3CDTF">2023-03-28T12:44:00Z</dcterms:created>
  <dcterms:modified xsi:type="dcterms:W3CDTF">2023-03-28T12:52:00Z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234b1-4e1e-4ad9-8365-47c3447a5c52_Enabled">
    <vt:lpwstr>true</vt:lpwstr>
  </property>
  <property fmtid="{D5CDD505-2E9C-101B-9397-08002B2CF9AE}" pid="3" name="MSIP_Label_0c9234b1-4e1e-4ad9-8365-47c3447a5c52_SetDate">
    <vt:lpwstr>2023-03-28T12:52:08Z</vt:lpwstr>
  </property>
  <property fmtid="{D5CDD505-2E9C-101B-9397-08002B2CF9AE}" pid="4" name="MSIP_Label_0c9234b1-4e1e-4ad9-8365-47c3447a5c52_Method">
    <vt:lpwstr>Privileged</vt:lpwstr>
  </property>
  <property fmtid="{D5CDD505-2E9C-101B-9397-08002B2CF9AE}" pid="5" name="MSIP_Label_0c9234b1-4e1e-4ad9-8365-47c3447a5c52_Name">
    <vt:lpwstr>Åpen</vt:lpwstr>
  </property>
  <property fmtid="{D5CDD505-2E9C-101B-9397-08002B2CF9AE}" pid="6" name="MSIP_Label_0c9234b1-4e1e-4ad9-8365-47c3447a5c52_SiteId">
    <vt:lpwstr>92c8809f-91e0-445b-804f-b6a7b43ef73a</vt:lpwstr>
  </property>
  <property fmtid="{D5CDD505-2E9C-101B-9397-08002B2CF9AE}" pid="7" name="MSIP_Label_0c9234b1-4e1e-4ad9-8365-47c3447a5c52_ActionId">
    <vt:lpwstr>48ed2d97-47a9-4b61-878a-e37a868000b2</vt:lpwstr>
  </property>
  <property fmtid="{D5CDD505-2E9C-101B-9397-08002B2CF9AE}" pid="8" name="MSIP_Label_0c9234b1-4e1e-4ad9-8365-47c3447a5c52_ContentBits">
    <vt:lpwstr>2</vt:lpwstr>
  </property>
</Properties>
</file>