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2C76AFE4" w:rsidR="00B04985" w:rsidRDefault="10230D70" w:rsidP="32A955F7">
      <w:pPr>
        <w:pStyle w:val="Overskrift1"/>
      </w:pPr>
      <w:r>
        <w:t xml:space="preserve"> Veileder</w:t>
      </w:r>
      <w:r w:rsidR="3AF5A7E2">
        <w:t xml:space="preserve"> – </w:t>
      </w:r>
      <w:r w:rsidR="737A4850">
        <w:t>s</w:t>
      </w:r>
      <w:r w:rsidR="3AF5A7E2">
        <w:t xml:space="preserve">ette </w:t>
      </w:r>
      <w:proofErr w:type="spellStart"/>
      <w:r w:rsidR="17E2A7E3">
        <w:t>Teamsgruppe</w:t>
      </w:r>
      <w:proofErr w:type="spellEnd"/>
      <w:r w:rsidR="17E2A7E3">
        <w:t xml:space="preserve"> i </w:t>
      </w:r>
      <w:r w:rsidR="30E1ECF1">
        <w:t xml:space="preserve">status </w:t>
      </w:r>
      <w:r w:rsidR="17E2A7E3">
        <w:t xml:space="preserve">arkivert </w:t>
      </w:r>
      <w:r w:rsidR="62D663CD">
        <w:t>for prosjekter</w:t>
      </w:r>
      <w:r w:rsidR="65E377C7">
        <w:t xml:space="preserve"> som er avsluttet</w:t>
      </w:r>
    </w:p>
    <w:p w14:paraId="51ED3767" w14:textId="362668FF" w:rsidR="32A955F7" w:rsidRDefault="32A955F7"/>
    <w:p w14:paraId="0017B68C" w14:textId="67A1E002" w:rsidR="0636D540" w:rsidRDefault="0636D540">
      <w:r>
        <w:t xml:space="preserve">Bakgrunn: </w:t>
      </w:r>
    </w:p>
    <w:p w14:paraId="32D898E6" w14:textId="4FE6ADEB" w:rsidR="0636D540" w:rsidRDefault="0636D540">
      <w:r>
        <w:t>Fordel med å arkivere Teams fra avsluttede prosjekter er at teamene blir borte fra det vanlige menyvalget over alle aktive Teams man har tilgang til.  Det vil derimot fortsatt finnes igjen på “Se alle teamene dine”, og kan reaktiveres på et senere tidspunkt.</w:t>
      </w:r>
    </w:p>
    <w:p w14:paraId="508A237A" w14:textId="0875D0FE" w:rsidR="65E377C7" w:rsidRDefault="65E377C7">
      <w:r>
        <w:t>Prosjektet må være ferdig før dette gjøres.</w:t>
      </w:r>
      <w:r w:rsidR="36450178">
        <w:t xml:space="preserve"> Chat vil fryses</w:t>
      </w:r>
      <w:r w:rsidR="0064072C">
        <w:t>.</w:t>
      </w:r>
      <w:r w:rsidR="36450178">
        <w:t xml:space="preserve"> </w:t>
      </w:r>
    </w:p>
    <w:p w14:paraId="56E1644C" w14:textId="77777777" w:rsidR="0064072C" w:rsidRDefault="0064072C"/>
    <w:p w14:paraId="476F274F" w14:textId="54EBD5E0" w:rsidR="0064072C" w:rsidRDefault="0064072C">
      <w:r>
        <w:t>Arbeidsbeskrivelse:</w:t>
      </w:r>
    </w:p>
    <w:p w14:paraId="6CF7F186" w14:textId="714A224F" w:rsidR="32A955F7" w:rsidRDefault="15D549A6">
      <w:r>
        <w:t xml:space="preserve">Obs: </w:t>
      </w:r>
      <w:r w:rsidR="004129C3">
        <w:t xml:space="preserve">Punkter 1-4 under </w:t>
      </w:r>
      <w:r w:rsidR="42E50904">
        <w:t xml:space="preserve">må gjøres </w:t>
      </w:r>
      <w:r w:rsidR="55B7921D">
        <w:t>fra</w:t>
      </w:r>
      <w:r w:rsidR="42E50904">
        <w:t xml:space="preserve"> Teams </w:t>
      </w:r>
      <w:proofErr w:type="spellStart"/>
      <w:r w:rsidR="42E50904" w:rsidRPr="004129C3">
        <w:rPr>
          <w:u w:val="single"/>
        </w:rPr>
        <w:t>skrivebordsapplikasjon</w:t>
      </w:r>
      <w:proofErr w:type="spellEnd"/>
      <w:r w:rsidR="42E50904">
        <w:t>, ikke i nettleser-versjonen av Teams</w:t>
      </w:r>
      <w:r w:rsidR="1DDCF568">
        <w:t>.</w:t>
      </w:r>
    </w:p>
    <w:p w14:paraId="27438798" w14:textId="77777777" w:rsidR="004129C3" w:rsidRDefault="004129C3"/>
    <w:p w14:paraId="159565B9" w14:textId="3D2B4B22" w:rsidR="42E50904" w:rsidRDefault="42E50904">
      <w:r w:rsidRPr="32A955F7">
        <w:t>1. Klikk på "Se alle teamene dine"</w:t>
      </w:r>
      <w:r w:rsidR="5CD1E351" w:rsidRPr="32A955F7">
        <w:t xml:space="preserve"> </w:t>
      </w:r>
      <w:r w:rsidRPr="32A955F7">
        <w:t xml:space="preserve">nederst i venstre hjørne i Teams </w:t>
      </w:r>
    </w:p>
    <w:p w14:paraId="7DB45230" w14:textId="58DD5985" w:rsidR="57E41A11" w:rsidRDefault="57E41A11">
      <w:r>
        <w:rPr>
          <w:noProof/>
        </w:rPr>
        <w:drawing>
          <wp:inline distT="0" distB="0" distL="0" distR="0" wp14:anchorId="225C8358" wp14:editId="3CF39513">
            <wp:extent cx="4143953" cy="609685"/>
            <wp:effectExtent l="0" t="0" r="0" b="0"/>
            <wp:docPr id="1878676816" name="Bilde 187867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143953" cy="609685"/>
                    </a:xfrm>
                    <a:prstGeom prst="rect">
                      <a:avLst/>
                    </a:prstGeom>
                  </pic:spPr>
                </pic:pic>
              </a:graphicData>
            </a:graphic>
          </wp:inline>
        </w:drawing>
      </w:r>
    </w:p>
    <w:p w14:paraId="60EE31CA" w14:textId="70B9644A" w:rsidR="42E50904" w:rsidRDefault="42E50904" w:rsidP="32A955F7">
      <w:r w:rsidRPr="32A955F7">
        <w:t>2.</w:t>
      </w:r>
      <w:r w:rsidR="08BA011A" w:rsidRPr="32A955F7">
        <w:t xml:space="preserve"> </w:t>
      </w:r>
      <w:r w:rsidR="3E823C6E" w:rsidRPr="32A955F7">
        <w:t xml:space="preserve">Hold musepeker over den aktuelle </w:t>
      </w:r>
      <w:proofErr w:type="spellStart"/>
      <w:r w:rsidR="3E823C6E" w:rsidRPr="32A955F7">
        <w:t>teamsgruppen</w:t>
      </w:r>
      <w:proofErr w:type="spellEnd"/>
      <w:r w:rsidR="3E823C6E" w:rsidRPr="32A955F7">
        <w:t>, klikk på de 3 prikker ...  som dukker opp helt til høyre på linjen</w:t>
      </w:r>
    </w:p>
    <w:p w14:paraId="1CD4824A" w14:textId="77777777" w:rsidR="00F90516" w:rsidRDefault="4A9F5015">
      <w:r>
        <w:rPr>
          <w:noProof/>
        </w:rPr>
        <w:drawing>
          <wp:inline distT="0" distB="0" distL="0" distR="0" wp14:anchorId="61C4A733" wp14:editId="17D98B4C">
            <wp:extent cx="5724524" cy="381000"/>
            <wp:effectExtent l="0" t="0" r="0" b="0"/>
            <wp:docPr id="954032238" name="Bilde 95403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381000"/>
                    </a:xfrm>
                    <a:prstGeom prst="rect">
                      <a:avLst/>
                    </a:prstGeom>
                  </pic:spPr>
                </pic:pic>
              </a:graphicData>
            </a:graphic>
          </wp:inline>
        </w:drawing>
      </w:r>
    </w:p>
    <w:p w14:paraId="21A0CF71" w14:textId="1F972494" w:rsidR="4A9F5015" w:rsidRDefault="4A9F5015">
      <w:r>
        <w:t xml:space="preserve">3. </w:t>
      </w:r>
      <w:proofErr w:type="gramStart"/>
      <w:r>
        <w:t>Velg ”Arkiver</w:t>
      </w:r>
      <w:proofErr w:type="gramEnd"/>
      <w:r>
        <w:t>” i menyen som popper opp</w:t>
      </w:r>
    </w:p>
    <w:p w14:paraId="15D73984" w14:textId="253DC401" w:rsidR="4A9F5015" w:rsidRDefault="4A9F5015">
      <w:r>
        <w:rPr>
          <w:noProof/>
        </w:rPr>
        <w:lastRenderedPageBreak/>
        <w:drawing>
          <wp:inline distT="0" distB="0" distL="0" distR="0" wp14:anchorId="75B282A8" wp14:editId="6A4AEA72">
            <wp:extent cx="1724266" cy="3277057"/>
            <wp:effectExtent l="0" t="0" r="0" b="0"/>
            <wp:docPr id="911353936" name="Bilde 91135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24266" cy="3277057"/>
                    </a:xfrm>
                    <a:prstGeom prst="rect">
                      <a:avLst/>
                    </a:prstGeom>
                  </pic:spPr>
                </pic:pic>
              </a:graphicData>
            </a:graphic>
          </wp:inline>
        </w:drawing>
      </w:r>
    </w:p>
    <w:p w14:paraId="20848D63" w14:textId="77777777" w:rsidR="00F90516" w:rsidRDefault="00F90516"/>
    <w:p w14:paraId="3A4FD598" w14:textId="0605C867" w:rsidR="7D0AA390" w:rsidRDefault="7D0AA390" w:rsidP="32A955F7">
      <w:r>
        <w:t xml:space="preserve">4. </w:t>
      </w:r>
      <w:r w:rsidR="4A9F5015">
        <w:t xml:space="preserve">Det dukker </w:t>
      </w:r>
      <w:r w:rsidR="00F90516">
        <w:t xml:space="preserve">deretter </w:t>
      </w:r>
      <w:r w:rsidR="653A7674">
        <w:t xml:space="preserve">først opp et vindu med spørsmål om å arkivere dette teamet, klikk bekreftende. </w:t>
      </w:r>
      <w:r w:rsidR="4E9DF701">
        <w:t xml:space="preserve">Deretter kommer det </w:t>
      </w:r>
      <w:r w:rsidR="4A9F5015">
        <w:t xml:space="preserve">en bekreftelse på at </w:t>
      </w:r>
      <w:proofErr w:type="spellStart"/>
      <w:r w:rsidR="4A9F5015">
        <w:t>team</w:t>
      </w:r>
      <w:r w:rsidR="0C909583">
        <w:t>sgruppen</w:t>
      </w:r>
      <w:proofErr w:type="spellEnd"/>
      <w:r w:rsidR="4A9F5015">
        <w:t xml:space="preserve"> er arkivert. </w:t>
      </w:r>
      <w:r w:rsidR="6F7EF21E">
        <w:t xml:space="preserve"> </w:t>
      </w:r>
    </w:p>
    <w:p w14:paraId="2DCE0701" w14:textId="03AF8315" w:rsidR="5D7ADE6A" w:rsidRDefault="5D7ADE6A">
      <w:r>
        <w:rPr>
          <w:noProof/>
        </w:rPr>
        <w:drawing>
          <wp:inline distT="0" distB="0" distL="0" distR="0" wp14:anchorId="1CB53021" wp14:editId="145345F3">
            <wp:extent cx="3486636" cy="943107"/>
            <wp:effectExtent l="0" t="0" r="0" b="0"/>
            <wp:docPr id="918758797" name="Bilde 91875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86636" cy="943107"/>
                    </a:xfrm>
                    <a:prstGeom prst="rect">
                      <a:avLst/>
                    </a:prstGeom>
                  </pic:spPr>
                </pic:pic>
              </a:graphicData>
            </a:graphic>
          </wp:inline>
        </w:drawing>
      </w:r>
    </w:p>
    <w:p w14:paraId="342D766C" w14:textId="17AB41B3" w:rsidR="32A955F7" w:rsidRDefault="008D175F" w:rsidP="32A955F7">
      <w:r>
        <w:t>Dersom denne bekreftelsen uteblir</w:t>
      </w:r>
      <w:r w:rsidR="00D55AE3">
        <w:t xml:space="preserve"> er ikke teamet arkivert</w:t>
      </w:r>
      <w:r>
        <w:t>, se ‘obs</w:t>
      </w:r>
      <w:r w:rsidR="0064072C">
        <w:t>’</w:t>
      </w:r>
      <w:r>
        <w:t xml:space="preserve"> ove</w:t>
      </w:r>
      <w:r w:rsidR="00D55AE3">
        <w:t>nfor for mulig feilårsak</w:t>
      </w:r>
      <w:r w:rsidR="004129C3">
        <w:t>.</w:t>
      </w:r>
    </w:p>
    <w:p w14:paraId="71E25960" w14:textId="1BA44B64" w:rsidR="32A955F7" w:rsidRDefault="32A955F7" w:rsidP="32A955F7"/>
    <w:p w14:paraId="74EDCA60" w14:textId="77777777" w:rsidR="006F3659" w:rsidRDefault="4A9F5015" w:rsidP="32A955F7">
      <w:pPr>
        <w:rPr>
          <w:b/>
          <w:bCs/>
        </w:rPr>
      </w:pPr>
      <w:r w:rsidRPr="00924CD2">
        <w:rPr>
          <w:b/>
          <w:bCs/>
        </w:rPr>
        <w:t xml:space="preserve">Merk: </w:t>
      </w:r>
    </w:p>
    <w:p w14:paraId="0C5B5F81" w14:textId="72A10B62" w:rsidR="4A9F5015" w:rsidRDefault="4A9F5015" w:rsidP="006F3659">
      <w:pPr>
        <w:pStyle w:val="Listeavsnitt"/>
        <w:numPr>
          <w:ilvl w:val="0"/>
          <w:numId w:val="1"/>
        </w:numPr>
      </w:pPr>
      <w:r>
        <w:t xml:space="preserve">arkivert i denne sammenhengen betyr ikke at </w:t>
      </w:r>
      <w:proofErr w:type="spellStart"/>
      <w:r>
        <w:t>teamsgruppen</w:t>
      </w:r>
      <w:proofErr w:type="spellEnd"/>
      <w:r>
        <w:t xml:space="preserve"> blir tatt vare på til evig og alltid.</w:t>
      </w:r>
      <w:r w:rsidR="07824F7C">
        <w:t xml:space="preserve"> Hver 180.dag vil det komme en epost til de som står som eiere på det arkiverte teamet, med spørsmålet om </w:t>
      </w:r>
      <w:proofErr w:type="spellStart"/>
      <w:r w:rsidR="07824F7C">
        <w:t>teamsgruppen</w:t>
      </w:r>
      <w:proofErr w:type="spellEnd"/>
      <w:r w:rsidR="07824F7C">
        <w:t xml:space="preserve"> </w:t>
      </w:r>
      <w:r w:rsidR="00AE0BCF">
        <w:t>skal fornyes</w:t>
      </w:r>
      <w:r w:rsidR="002035B9">
        <w:t xml:space="preserve"> som må bekreftes for at ikke prosjektområdet skal bli permanent slettet</w:t>
      </w:r>
      <w:r w:rsidR="008D175F">
        <w:t>.</w:t>
      </w:r>
      <w:r w:rsidR="002035B9">
        <w:t xml:space="preserve"> </w:t>
      </w:r>
    </w:p>
    <w:p w14:paraId="03A80735" w14:textId="77777777" w:rsidR="002035B9" w:rsidRPr="006F3659" w:rsidRDefault="002035B9" w:rsidP="002035B9">
      <w:pPr>
        <w:pStyle w:val="Listeavsnitt"/>
        <w:numPr>
          <w:ilvl w:val="0"/>
          <w:numId w:val="1"/>
        </w:numPr>
        <w:rPr>
          <w:b/>
          <w:bCs/>
        </w:rPr>
      </w:pPr>
      <w:r w:rsidRPr="006F3659">
        <w:t>arkivering</w:t>
      </w:r>
      <w:r>
        <w:t xml:space="preserve"> av </w:t>
      </w:r>
      <w:proofErr w:type="spellStart"/>
      <w:r>
        <w:t>Teamsgruppen</w:t>
      </w:r>
      <w:proofErr w:type="spellEnd"/>
      <w:r>
        <w:t xml:space="preserve"> i Microsoft Office erstatter ikke arkivering i Elements. </w:t>
      </w:r>
    </w:p>
    <w:p w14:paraId="2D327465" w14:textId="77777777" w:rsidR="002035B9" w:rsidRDefault="002035B9" w:rsidP="002035B9"/>
    <w:p w14:paraId="256E08AF" w14:textId="0B81C4E0" w:rsidR="32A955F7" w:rsidRDefault="32A955F7" w:rsidP="32A955F7"/>
    <w:p w14:paraId="228DF34D" w14:textId="5E755B0E" w:rsidR="32A955F7" w:rsidRDefault="32A955F7" w:rsidP="32A955F7"/>
    <w:p w14:paraId="3F2DFDBE" w14:textId="793C2E13" w:rsidR="32A955F7" w:rsidRDefault="32A955F7" w:rsidP="32A955F7"/>
    <w:sectPr w:rsidR="32A955F7">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59E" w14:textId="77777777" w:rsidR="00ED7644" w:rsidRDefault="00ED7644" w:rsidP="00ED7644">
      <w:pPr>
        <w:spacing w:after="0" w:line="240" w:lineRule="auto"/>
      </w:pPr>
      <w:r>
        <w:separator/>
      </w:r>
    </w:p>
  </w:endnote>
  <w:endnote w:type="continuationSeparator" w:id="0">
    <w:p w14:paraId="64FDDA7A" w14:textId="77777777" w:rsidR="00ED7644" w:rsidRDefault="00ED7644" w:rsidP="00ED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1D88" w14:textId="2001564F" w:rsidR="00ED7644" w:rsidRDefault="00ED7644">
    <w:pPr>
      <w:pStyle w:val="Bunntekst"/>
    </w:pPr>
    <w:r>
      <w:rPr>
        <w:noProof/>
      </w:rPr>
      <mc:AlternateContent>
        <mc:Choice Requires="wps">
          <w:drawing>
            <wp:anchor distT="0" distB="0" distL="0" distR="0" simplePos="0" relativeHeight="251659264" behindDoc="0" locked="0" layoutInCell="1" allowOverlap="1" wp14:anchorId="6E58E326" wp14:editId="0A8B0964">
              <wp:simplePos x="635" y="635"/>
              <wp:positionH relativeFrom="page">
                <wp:align>left</wp:align>
              </wp:positionH>
              <wp:positionV relativeFrom="page">
                <wp:align>bottom</wp:align>
              </wp:positionV>
              <wp:extent cx="444500" cy="304800"/>
              <wp:effectExtent l="0" t="0" r="12700" b="0"/>
              <wp:wrapNone/>
              <wp:docPr id="668188744"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304800"/>
                      </a:xfrm>
                      <a:prstGeom prst="rect">
                        <a:avLst/>
                      </a:prstGeom>
                      <a:noFill/>
                      <a:ln>
                        <a:noFill/>
                      </a:ln>
                    </wps:spPr>
                    <wps:txbx>
                      <w:txbxContent>
                        <w:p w14:paraId="16B9D538" w14:textId="7235870E"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58E326" id="_x0000_t202" coordsize="21600,21600" o:spt="202" path="m,l,21600r21600,l21600,xe">
              <v:stroke joinstyle="miter"/>
              <v:path gradientshapeok="t" o:connecttype="rect"/>
            </v:shapetype>
            <v:shape id="Tekstboks 2" o:spid="_x0000_s1026" type="#_x0000_t202" alt="Intern" style="position:absolute;margin-left:0;margin-top:0;width:35pt;height:2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" filled="f" stroked="f">
              <v:textbox style="mso-fit-shape-to-text:t" inset="20pt,0,0,15pt">
                <w:txbxContent>
                  <w:p w14:paraId="16B9D538" w14:textId="7235870E"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1F5E" w14:textId="37562E3A" w:rsidR="00ED7644" w:rsidRDefault="00ED7644">
    <w:pPr>
      <w:pStyle w:val="Bunntekst"/>
    </w:pPr>
    <w:r>
      <w:rPr>
        <w:noProof/>
      </w:rPr>
      <mc:AlternateContent>
        <mc:Choice Requires="wps">
          <w:drawing>
            <wp:anchor distT="0" distB="0" distL="0" distR="0" simplePos="0" relativeHeight="251660288" behindDoc="0" locked="0" layoutInCell="1" allowOverlap="1" wp14:anchorId="00384842" wp14:editId="06A44F71">
              <wp:simplePos x="635" y="635"/>
              <wp:positionH relativeFrom="page">
                <wp:align>left</wp:align>
              </wp:positionH>
              <wp:positionV relativeFrom="page">
                <wp:align>bottom</wp:align>
              </wp:positionV>
              <wp:extent cx="444500" cy="304800"/>
              <wp:effectExtent l="0" t="0" r="12700" b="0"/>
              <wp:wrapNone/>
              <wp:docPr id="404292964"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304800"/>
                      </a:xfrm>
                      <a:prstGeom prst="rect">
                        <a:avLst/>
                      </a:prstGeom>
                      <a:noFill/>
                      <a:ln>
                        <a:noFill/>
                      </a:ln>
                    </wps:spPr>
                    <wps:txbx>
                      <w:txbxContent>
                        <w:p w14:paraId="793E4A65" w14:textId="65B9093D"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384842" id="_x0000_t202" coordsize="21600,21600" o:spt="202" path="m,l,21600r21600,l21600,xe">
              <v:stroke joinstyle="miter"/>
              <v:path gradientshapeok="t" o:connecttype="rect"/>
            </v:shapetype>
            <v:shape id="Tekstboks 3" o:spid="_x0000_s1027" type="#_x0000_t202" alt="Intern" style="position:absolute;margin-left:0;margin-top:0;width:35pt;height:2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" filled="f" stroked="f">
              <v:textbox style="mso-fit-shape-to-text:t" inset="20pt,0,0,15pt">
                <w:txbxContent>
                  <w:p w14:paraId="793E4A65" w14:textId="65B9093D"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A08" w14:textId="2EEBA447" w:rsidR="00ED7644" w:rsidRDefault="00ED7644">
    <w:pPr>
      <w:pStyle w:val="Bunntekst"/>
    </w:pPr>
    <w:r>
      <w:rPr>
        <w:noProof/>
      </w:rPr>
      <mc:AlternateContent>
        <mc:Choice Requires="wps">
          <w:drawing>
            <wp:anchor distT="0" distB="0" distL="0" distR="0" simplePos="0" relativeHeight="251658240" behindDoc="0" locked="0" layoutInCell="1" allowOverlap="1" wp14:anchorId="210A1348" wp14:editId="2F8716ED">
              <wp:simplePos x="635" y="635"/>
              <wp:positionH relativeFrom="page">
                <wp:align>left</wp:align>
              </wp:positionH>
              <wp:positionV relativeFrom="page">
                <wp:align>bottom</wp:align>
              </wp:positionV>
              <wp:extent cx="444500" cy="304800"/>
              <wp:effectExtent l="0" t="0" r="12700" b="0"/>
              <wp:wrapNone/>
              <wp:docPr id="83101855"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4500" cy="304800"/>
                      </a:xfrm>
                      <a:prstGeom prst="rect">
                        <a:avLst/>
                      </a:prstGeom>
                      <a:noFill/>
                      <a:ln>
                        <a:noFill/>
                      </a:ln>
                    </wps:spPr>
                    <wps:txbx>
                      <w:txbxContent>
                        <w:p w14:paraId="423B083A" w14:textId="6DB76413"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A1348" id="_x0000_t202" coordsize="21600,21600" o:spt="202" path="m,l,21600r21600,l21600,xe">
              <v:stroke joinstyle="miter"/>
              <v:path gradientshapeok="t" o:connecttype="rect"/>
            </v:shapetype>
            <v:shape id="Tekstboks 1" o:spid="_x0000_s1028" type="#_x0000_t202" alt="Intern" style="position:absolute;margin-left:0;margin-top:0;width:35pt;height:2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" filled="f" stroked="f">
              <v:textbox style="mso-fit-shape-to-text:t" inset="20pt,0,0,15pt">
                <w:txbxContent>
                  <w:p w14:paraId="423B083A" w14:textId="6DB76413" w:rsidR="00ED7644" w:rsidRPr="00ED7644" w:rsidRDefault="00ED7644" w:rsidP="00ED7644">
                    <w:pPr>
                      <w:spacing w:after="0"/>
                      <w:rPr>
                        <w:rFonts w:ascii="Calibri" w:eastAsia="Calibri" w:hAnsi="Calibri" w:cs="Calibri"/>
                        <w:noProof/>
                        <w:color w:val="000000"/>
                        <w:sz w:val="12"/>
                        <w:szCs w:val="12"/>
                      </w:rPr>
                    </w:pPr>
                    <w:r w:rsidRPr="00ED7644">
                      <w:rPr>
                        <w:rFonts w:ascii="Calibri" w:eastAsia="Calibri" w:hAnsi="Calibri" w:cs="Calibri"/>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8E64" w14:textId="77777777" w:rsidR="00ED7644" w:rsidRDefault="00ED7644" w:rsidP="00ED7644">
      <w:pPr>
        <w:spacing w:after="0" w:line="240" w:lineRule="auto"/>
      </w:pPr>
      <w:r>
        <w:separator/>
      </w:r>
    </w:p>
  </w:footnote>
  <w:footnote w:type="continuationSeparator" w:id="0">
    <w:p w14:paraId="5FA276E4" w14:textId="77777777" w:rsidR="00ED7644" w:rsidRDefault="00ED7644" w:rsidP="00ED7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150F3"/>
    <w:multiLevelType w:val="hybridMultilevel"/>
    <w:tmpl w:val="655E55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353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1831EC"/>
    <w:rsid w:val="002035B9"/>
    <w:rsid w:val="00321EA7"/>
    <w:rsid w:val="004129C3"/>
    <w:rsid w:val="005C5D05"/>
    <w:rsid w:val="0064072C"/>
    <w:rsid w:val="006F3659"/>
    <w:rsid w:val="00867001"/>
    <w:rsid w:val="008D175F"/>
    <w:rsid w:val="00924CD2"/>
    <w:rsid w:val="009E7E35"/>
    <w:rsid w:val="00AE0BCF"/>
    <w:rsid w:val="00B04985"/>
    <w:rsid w:val="00B41071"/>
    <w:rsid w:val="00D55AE3"/>
    <w:rsid w:val="00DB1F20"/>
    <w:rsid w:val="00ED7644"/>
    <w:rsid w:val="00F90516"/>
    <w:rsid w:val="02B12108"/>
    <w:rsid w:val="0636D540"/>
    <w:rsid w:val="0699EAFD"/>
    <w:rsid w:val="07824F7C"/>
    <w:rsid w:val="08BA011A"/>
    <w:rsid w:val="0BD668DD"/>
    <w:rsid w:val="0C2F44E4"/>
    <w:rsid w:val="0C909583"/>
    <w:rsid w:val="0FED835B"/>
    <w:rsid w:val="10230D70"/>
    <w:rsid w:val="110633D0"/>
    <w:rsid w:val="11551E38"/>
    <w:rsid w:val="11A59FA2"/>
    <w:rsid w:val="13223199"/>
    <w:rsid w:val="15D549A6"/>
    <w:rsid w:val="15D9410E"/>
    <w:rsid w:val="1790A112"/>
    <w:rsid w:val="17E2A7E3"/>
    <w:rsid w:val="1CAABB98"/>
    <w:rsid w:val="1D81F414"/>
    <w:rsid w:val="1DDCF568"/>
    <w:rsid w:val="1DF6C8CA"/>
    <w:rsid w:val="1FA115EA"/>
    <w:rsid w:val="20630D8A"/>
    <w:rsid w:val="20D79812"/>
    <w:rsid w:val="22CEE6EB"/>
    <w:rsid w:val="257B3DBE"/>
    <w:rsid w:val="262904A5"/>
    <w:rsid w:val="29A0C324"/>
    <w:rsid w:val="2A0927F7"/>
    <w:rsid w:val="2F9BD4B8"/>
    <w:rsid w:val="30E1ECF1"/>
    <w:rsid w:val="31A737D2"/>
    <w:rsid w:val="324D0E51"/>
    <w:rsid w:val="32A955F7"/>
    <w:rsid w:val="33DF9EC9"/>
    <w:rsid w:val="360084C2"/>
    <w:rsid w:val="36450178"/>
    <w:rsid w:val="36D35F85"/>
    <w:rsid w:val="38F0D7F5"/>
    <w:rsid w:val="3AF5A7E2"/>
    <w:rsid w:val="3BC7D3B6"/>
    <w:rsid w:val="3E823C6E"/>
    <w:rsid w:val="41E66F9A"/>
    <w:rsid w:val="42E50904"/>
    <w:rsid w:val="435CAF01"/>
    <w:rsid w:val="443905FC"/>
    <w:rsid w:val="488A876E"/>
    <w:rsid w:val="48A52012"/>
    <w:rsid w:val="4A9F5015"/>
    <w:rsid w:val="4E304C95"/>
    <w:rsid w:val="4E9DF701"/>
    <w:rsid w:val="50DE262B"/>
    <w:rsid w:val="55B7921D"/>
    <w:rsid w:val="57C03D97"/>
    <w:rsid w:val="57E41A11"/>
    <w:rsid w:val="57E5E4CC"/>
    <w:rsid w:val="5CD1E351"/>
    <w:rsid w:val="5D7ADE6A"/>
    <w:rsid w:val="62D663CD"/>
    <w:rsid w:val="653A7674"/>
    <w:rsid w:val="65E377C7"/>
    <w:rsid w:val="6F7EF21E"/>
    <w:rsid w:val="737A4850"/>
    <w:rsid w:val="75FC49F7"/>
    <w:rsid w:val="76DCFB8C"/>
    <w:rsid w:val="791831EC"/>
    <w:rsid w:val="7D0AA390"/>
    <w:rsid w:val="7F103E3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31EC"/>
  <w15:chartTrackingRefBased/>
  <w15:docId w15:val="{10D2CB74-9E3C-4235-AA80-8F2A7B96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ED7644"/>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D7644"/>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32"/>
      <w:szCs w:val="32"/>
    </w:rPr>
  </w:style>
  <w:style w:type="paragraph" w:styleId="Listeavsnitt">
    <w:name w:val="List Paragraph"/>
    <w:basedOn w:val="Normal"/>
    <w:uiPriority w:val="34"/>
    <w:qFormat/>
    <w:rsid w:val="006F3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228</Words>
  <Characters>1213</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Ohren, Ellen Karoline</dc:creator>
  <cp:keywords/>
  <dc:description/>
  <cp:lastModifiedBy>Ohren, Ellen Karoline</cp:lastModifiedBy>
  <cp:revision>15</cp:revision>
  <dcterms:created xsi:type="dcterms:W3CDTF">2025-01-13T13:55:00Z</dcterms:created>
  <dcterms:modified xsi:type="dcterms:W3CDTF">2025-02-24T10:30:00Z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4f4089f,27d3c048,18190564</vt:lpwstr>
  </property>
  <property fmtid="{D5CDD505-2E9C-101B-9397-08002B2CF9AE}" pid="3" name="ClassificationContentMarkingFooterFontProps">
    <vt:lpwstr>#000000,6,Calibri</vt:lpwstr>
  </property>
  <property fmtid="{D5CDD505-2E9C-101B-9397-08002B2CF9AE}" pid="4" name="ClassificationContentMarkingFooterText">
    <vt:lpwstr>Intern</vt:lpwstr>
  </property>
  <property fmtid="{D5CDD505-2E9C-101B-9397-08002B2CF9AE}" pid="5" name="MSIP_Label_27c53dd1-6ec2-448f-b81e-3adee47fd651_Enabled">
    <vt:lpwstr>true</vt:lpwstr>
  </property>
  <property fmtid="{D5CDD505-2E9C-101B-9397-08002B2CF9AE}" pid="6" name="MSIP_Label_27c53dd1-6ec2-448f-b81e-3adee47fd651_SetDate">
    <vt:lpwstr>2025-01-13T13:55:42Z</vt:lpwstr>
  </property>
  <property fmtid="{D5CDD505-2E9C-101B-9397-08002B2CF9AE}" pid="7" name="MSIP_Label_27c53dd1-6ec2-448f-b81e-3adee47fd651_Method">
    <vt:lpwstr>Standard</vt:lpwstr>
  </property>
  <property fmtid="{D5CDD505-2E9C-101B-9397-08002B2CF9AE}" pid="8" name="MSIP_Label_27c53dd1-6ec2-448f-b81e-3adee47fd651_Name">
    <vt:lpwstr>Intern</vt:lpwstr>
  </property>
  <property fmtid="{D5CDD505-2E9C-101B-9397-08002B2CF9AE}" pid="9" name="MSIP_Label_27c53dd1-6ec2-448f-b81e-3adee47fd651_SiteId">
    <vt:lpwstr>92c8809f-91e0-445b-804f-b6a7b43ef73a</vt:lpwstr>
  </property>
  <property fmtid="{D5CDD505-2E9C-101B-9397-08002B2CF9AE}" pid="10" name="MSIP_Label_27c53dd1-6ec2-448f-b81e-3adee47fd651_ActionId">
    <vt:lpwstr>a816add8-ea53-43ce-ac25-88511fa27a11</vt:lpwstr>
  </property>
  <property fmtid="{D5CDD505-2E9C-101B-9397-08002B2CF9AE}" pid="11" name="MSIP_Label_27c53dd1-6ec2-448f-b81e-3adee47fd651_ContentBits">
    <vt:lpwstr>2</vt:lpwstr>
  </property>
  <property fmtid="{D5CDD505-2E9C-101B-9397-08002B2CF9AE}" pid="12" name="MSIP_Label_27c53dd1-6ec2-448f-b81e-3adee47fd651_Tag">
    <vt:lpwstr>10, 3, 0, 2</vt:lpwstr>
  </property>
</Properties>
</file>